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2ABB2" w14:textId="026AED81" w:rsidR="009542FE" w:rsidRPr="009542FE" w:rsidRDefault="009542FE" w:rsidP="009542FE">
      <w:pPr>
        <w:jc w:val="center"/>
        <w:rPr>
          <w:b/>
          <w:bCs/>
          <w:lang w:val="el-GR"/>
        </w:rPr>
      </w:pPr>
      <w:r w:rsidRPr="009542FE">
        <w:rPr>
          <w:b/>
          <w:bCs/>
        </w:rPr>
        <w:t>ΒΙΟΓΡΑΦΙΚΟ ΣΗΜΕΙΩΜΑ</w:t>
      </w:r>
    </w:p>
    <w:p w14:paraId="2541CFEC" w14:textId="7FE7CADE" w:rsidR="009542FE" w:rsidRPr="009542FE" w:rsidRDefault="009542FE" w:rsidP="009542FE">
      <w:pPr>
        <w:jc w:val="center"/>
        <w:rPr>
          <w:b/>
          <w:bCs/>
          <w:lang w:val="el-GR"/>
        </w:rPr>
      </w:pPr>
      <w:r w:rsidRPr="009542FE">
        <w:rPr>
          <w:b/>
          <w:bCs/>
        </w:rPr>
        <w:t xml:space="preserve">Λήδα </w:t>
      </w:r>
      <w:r w:rsidR="002427A4">
        <w:rPr>
          <w:b/>
          <w:bCs/>
          <w:lang w:val="el-GR"/>
        </w:rPr>
        <w:t>-</w:t>
      </w:r>
      <w:r w:rsidRPr="009542FE">
        <w:rPr>
          <w:b/>
          <w:bCs/>
        </w:rPr>
        <w:t xml:space="preserve"> Άλκηστη Ξενάκη, MD, MSc, PhD</w:t>
      </w:r>
    </w:p>
    <w:p w14:paraId="080BFBD8" w14:textId="77777777" w:rsidR="009542FE" w:rsidRDefault="009542FE" w:rsidP="009542FE">
      <w:pPr>
        <w:jc w:val="both"/>
        <w:rPr>
          <w:lang w:val="el-GR"/>
        </w:rPr>
      </w:pPr>
    </w:p>
    <w:p w14:paraId="39705E66" w14:textId="680A380F" w:rsidR="009542FE" w:rsidRPr="009542FE" w:rsidRDefault="009542FE" w:rsidP="009542FE">
      <w:pPr>
        <w:jc w:val="both"/>
        <w:rPr>
          <w:lang w:val="el-GR"/>
        </w:rPr>
      </w:pPr>
      <w:r w:rsidRPr="009542FE">
        <w:t>Η Λήδα</w:t>
      </w:r>
      <w:r w:rsidR="002427A4">
        <w:rPr>
          <w:lang w:val="el-GR"/>
        </w:rPr>
        <w:t xml:space="preserve"> - </w:t>
      </w:r>
      <w:r w:rsidRPr="009542FE">
        <w:t>Άλκηστη Ξενάκη είναι Επίκουρη Καθηγήτρια Ψυχιατρικής στην Α΄ Πανεπιστημιακή Κλινική του Εθνικού και Καποδιστριακού Πανεπιστημίου Αθηνών (ΕΚΠΑ).</w:t>
      </w:r>
    </w:p>
    <w:p w14:paraId="509ABBCE" w14:textId="3B9C283E" w:rsidR="009542FE" w:rsidRPr="009542FE" w:rsidRDefault="009542FE" w:rsidP="009542FE">
      <w:pPr>
        <w:jc w:val="both"/>
        <w:rPr>
          <w:lang w:val="el-GR"/>
        </w:rPr>
      </w:pPr>
      <w:r w:rsidRPr="009542FE">
        <w:t xml:space="preserve">Είναι απόφοιτος της 3ης Ιατρικής Σχολής του Πανεπιστημίου του Καρόλου (Charles University </w:t>
      </w:r>
      <w:r w:rsidR="00EC25D8">
        <w:rPr>
          <w:lang w:val="el-GR"/>
        </w:rPr>
        <w:t>-</w:t>
      </w:r>
      <w:r w:rsidRPr="009542FE">
        <w:t xml:space="preserve"> 3rd Medical Faculty) στην Πράγα</w:t>
      </w:r>
      <w:r w:rsidR="00EC25D8">
        <w:rPr>
          <w:lang w:val="el-GR"/>
        </w:rPr>
        <w:t xml:space="preserve">, με αναγνώριση </w:t>
      </w:r>
      <w:r w:rsidR="00070605">
        <w:rPr>
          <w:lang w:val="el-GR"/>
        </w:rPr>
        <w:t xml:space="preserve">του τίτλου σπουδών </w:t>
      </w:r>
      <w:r w:rsidRPr="009542FE">
        <w:t>από το Διαπανεπιστημιακό Κέντρο Αναγνωρίσεως Τίτλων Σπουδών Αλλοδαπής (ΔΙΚΑΤΣΑ)</w:t>
      </w:r>
      <w:r w:rsidR="00EC25D8">
        <w:rPr>
          <w:lang w:val="el-GR"/>
        </w:rPr>
        <w:t xml:space="preserve"> το 2001</w:t>
      </w:r>
      <w:r w:rsidRPr="009542FE">
        <w:t xml:space="preserve">, </w:t>
      </w:r>
      <w:r w:rsidR="00EC25D8">
        <w:rPr>
          <w:lang w:val="el-GR"/>
        </w:rPr>
        <w:t>με</w:t>
      </w:r>
      <w:r w:rsidRPr="009542FE">
        <w:t xml:space="preserve"> βαθμό Άριστα. Το 2009 αναγορεύθηκε Διδάκτωρ της Ιατρικής Σχολής του Δημοκριτείου Πανεπιστημίου Θράκης</w:t>
      </w:r>
      <w:r w:rsidR="00075408">
        <w:rPr>
          <w:lang w:val="el-GR"/>
        </w:rPr>
        <w:t xml:space="preserve"> (ΔΠΘ)</w:t>
      </w:r>
      <w:r w:rsidRPr="009542FE">
        <w:t xml:space="preserve">, με θέμα διατριβής </w:t>
      </w:r>
      <w:r w:rsidR="00EC25D8">
        <w:rPr>
          <w:lang w:val="el-GR"/>
        </w:rPr>
        <w:t>«Α</w:t>
      </w:r>
      <w:r w:rsidRPr="009542FE">
        <w:t xml:space="preserve">φετηρίες της </w:t>
      </w:r>
      <w:r w:rsidR="00EC25D8">
        <w:rPr>
          <w:lang w:val="el-GR"/>
        </w:rPr>
        <w:t>Ε</w:t>
      </w:r>
      <w:r w:rsidRPr="009542FE">
        <w:t xml:space="preserve">υρωπαϊκής </w:t>
      </w:r>
      <w:r w:rsidR="00EC25D8">
        <w:rPr>
          <w:lang w:val="el-GR"/>
        </w:rPr>
        <w:t>Ψ</w:t>
      </w:r>
      <w:r w:rsidRPr="009542FE">
        <w:t xml:space="preserve">υχιατρικής </w:t>
      </w:r>
      <w:r w:rsidR="00EC25D8">
        <w:rPr>
          <w:lang w:val="el-GR"/>
        </w:rPr>
        <w:t>Μ</w:t>
      </w:r>
      <w:r w:rsidRPr="009542FE">
        <w:t>εταρρύθμισης</w:t>
      </w:r>
      <w:r w:rsidR="00EC25D8">
        <w:rPr>
          <w:lang w:val="el-GR"/>
        </w:rPr>
        <w:t>»</w:t>
      </w:r>
      <w:r w:rsidRPr="009542FE">
        <w:t xml:space="preserve">, εστιάζοντας στη μετάβαση από το ασυλιακό μοντέλο στην κοινοτικά προσανατολισμένη </w:t>
      </w:r>
      <w:r w:rsidR="00043EA3">
        <w:rPr>
          <w:lang w:val="el-GR"/>
        </w:rPr>
        <w:t xml:space="preserve">ψυχιατρική </w:t>
      </w:r>
      <w:r w:rsidRPr="009542FE">
        <w:t xml:space="preserve">φροντίδα. Ολοκλήρωσε την ιατρική της ειδίκευση στην Ψυχιατρική το 2013. Το 2021 απέκτησε Δίπλωμα Μεταπτυχιακών Σπουδών στην </w:t>
      </w:r>
      <w:r w:rsidR="00043EA3">
        <w:rPr>
          <w:lang w:val="el-GR"/>
        </w:rPr>
        <w:t>«</w:t>
      </w:r>
      <w:r w:rsidRPr="009542FE">
        <w:t>Ιατρική Ερευνητική Μεθοδολογία</w:t>
      </w:r>
      <w:r w:rsidR="00043EA3">
        <w:rPr>
          <w:lang w:val="el-GR"/>
        </w:rPr>
        <w:t>»</w:t>
      </w:r>
      <w:r w:rsidRPr="009542FE">
        <w:t xml:space="preserve"> από το Αριστοτέλειο Πανεπιστήμιο Θεσσαλονίκης</w:t>
      </w:r>
      <w:r w:rsidR="00075408">
        <w:rPr>
          <w:lang w:val="el-GR"/>
        </w:rPr>
        <w:t xml:space="preserve"> (ΑΠΘ)</w:t>
      </w:r>
      <w:r w:rsidRPr="009542FE">
        <w:t>.</w:t>
      </w:r>
    </w:p>
    <w:p w14:paraId="023D8584" w14:textId="3180806F" w:rsidR="009542FE" w:rsidRPr="009542FE" w:rsidRDefault="009542FE" w:rsidP="009542FE">
      <w:pPr>
        <w:jc w:val="both"/>
        <w:rPr>
          <w:lang w:val="el-GR"/>
        </w:rPr>
      </w:pPr>
      <w:r w:rsidRPr="009542FE">
        <w:t>Κατά την περίοδο 2004</w:t>
      </w:r>
      <w:r w:rsidR="00043EA3">
        <w:rPr>
          <w:lang w:val="el-GR"/>
        </w:rPr>
        <w:t>-</w:t>
      </w:r>
      <w:r w:rsidRPr="009542FE">
        <w:t xml:space="preserve">2005 εργάστηκε στην Κινητή Μονάδα Ψυχικής Υγείας Δυτικών Κυκλάδων της Εταιρείας Περιφερειακής Ανάπτυξης και Ψυχικής Υγείας (ΕΠΑΨΥ), στο πεδίο της </w:t>
      </w:r>
      <w:r w:rsidR="00043EA3">
        <w:rPr>
          <w:lang w:val="el-GR"/>
        </w:rPr>
        <w:t>Κ</w:t>
      </w:r>
      <w:r w:rsidRPr="009542FE">
        <w:t xml:space="preserve">οινοτικής </w:t>
      </w:r>
      <w:r w:rsidR="00043EA3">
        <w:rPr>
          <w:lang w:val="el-GR"/>
        </w:rPr>
        <w:t>Ψ</w:t>
      </w:r>
      <w:r w:rsidRPr="009542FE">
        <w:t>υχιατρικής, με έργο την κλινική παρακολούθηση, την κοινοτική παρέμβαση και τη διασύνδεση με την τοπική κοινότητα και την πρωτοβάθμια φροντίδα υγείας.</w:t>
      </w:r>
    </w:p>
    <w:p w14:paraId="2EB36045" w14:textId="35877D6E" w:rsidR="009542FE" w:rsidRPr="00D264A9" w:rsidRDefault="009542FE" w:rsidP="009542FE">
      <w:pPr>
        <w:jc w:val="both"/>
      </w:pPr>
      <w:r w:rsidRPr="009542FE">
        <w:t>Μετεκπαιδεύτηκε στο Ηνωμένο Βασίλειο (2012</w:t>
      </w:r>
      <w:r w:rsidR="00043EA3">
        <w:rPr>
          <w:lang w:val="el-GR"/>
        </w:rPr>
        <w:t>-</w:t>
      </w:r>
      <w:r w:rsidRPr="009542FE">
        <w:t>2013) ως Επισκέπτρια Ερευνήτρια στο</w:t>
      </w:r>
      <w:r w:rsidR="00FA18CB">
        <w:rPr>
          <w:lang w:val="el-GR"/>
        </w:rPr>
        <w:t xml:space="preserve"> τμήμα </w:t>
      </w:r>
      <w:r w:rsidR="00FA18CB">
        <w:rPr>
          <w:lang w:val="en-US"/>
        </w:rPr>
        <w:t>Psychosis</w:t>
      </w:r>
      <w:r w:rsidR="00FA18CB" w:rsidRPr="0090141F">
        <w:rPr>
          <w:lang w:val="el-GR"/>
        </w:rPr>
        <w:t xml:space="preserve"> </w:t>
      </w:r>
      <w:r w:rsidR="00FA18CB">
        <w:rPr>
          <w:lang w:val="en-US"/>
        </w:rPr>
        <w:t>Studies</w:t>
      </w:r>
      <w:r w:rsidR="00FA18CB" w:rsidRPr="0090141F">
        <w:rPr>
          <w:lang w:val="el-GR"/>
        </w:rPr>
        <w:t xml:space="preserve"> </w:t>
      </w:r>
      <w:r w:rsidR="00FA18CB">
        <w:rPr>
          <w:lang w:val="el-GR"/>
        </w:rPr>
        <w:t>του Ινστιτούτου Ψυχιατρικής</w:t>
      </w:r>
      <w:r w:rsidRPr="009542FE">
        <w:t xml:space="preserve"> </w:t>
      </w:r>
      <w:r w:rsidR="00FA18CB">
        <w:rPr>
          <w:lang w:val="el-GR"/>
        </w:rPr>
        <w:t>(</w:t>
      </w:r>
      <w:r w:rsidRPr="009542FE">
        <w:t>Institute of Psychiatry</w:t>
      </w:r>
      <w:r w:rsidR="00FA18CB">
        <w:rPr>
          <w:lang w:val="el-GR"/>
        </w:rPr>
        <w:t xml:space="preserve"> [</w:t>
      </w:r>
      <w:r w:rsidR="00FA18CB">
        <w:rPr>
          <w:lang w:val="en-US"/>
        </w:rPr>
        <w:t>IOP</w:t>
      </w:r>
      <w:r w:rsidR="00FA18CB" w:rsidRPr="0090141F">
        <w:rPr>
          <w:lang w:val="el-GR"/>
        </w:rPr>
        <w:t>])</w:t>
      </w:r>
      <w:r w:rsidRPr="009542FE">
        <w:t xml:space="preserve"> του</w:t>
      </w:r>
      <w:r w:rsidR="00FA18CB">
        <w:t xml:space="preserve"> </w:t>
      </w:r>
      <w:r w:rsidR="00FA18CB">
        <w:rPr>
          <w:lang w:val="el-GR"/>
        </w:rPr>
        <w:t>Πανεπιστημίου</w:t>
      </w:r>
      <w:r w:rsidRPr="009542FE">
        <w:t xml:space="preserve"> King’s College London και στην εξειδικευμένη κοινοτική υπηρεσία OASIS του South London and Maudsley NHS Foundation Trust, με αντικείμενο την αξιολόγηση και παρακολούθηση ατόμων με πρόδρομα ψυχωτικά συμπτώματα και τη χρήση εξειδικευμένων εργαλείων πρώιμης ανίχνευσης της ψύχωσης. Το 2014 πραγματοποίησε κλινική μετεκπαίδευση στη διάγνωση και αντιμετώπιση ενηλίκων με Διαταραχή Ελλειμματικής Προσοχής/Υπερκινητικότητας (ΔΕΠΥ), στο πλαίσιο του Α΄Σεμιναρίου Μετεκπαίδευσης Ψυχιάτρων της Α΄Ψυχιατρικής Κλινικής ΕΚΠΑ.</w:t>
      </w:r>
      <w:r w:rsidR="00D264A9">
        <w:rPr>
          <w:lang w:val="el-GR"/>
        </w:rPr>
        <w:t xml:space="preserve"> </w:t>
      </w:r>
      <w:r w:rsidR="00D264A9" w:rsidRPr="00D264A9">
        <w:t>Κατά την περίοδο 2014</w:t>
      </w:r>
      <w:r w:rsidR="002427A4">
        <w:rPr>
          <w:lang w:val="el-GR"/>
        </w:rPr>
        <w:t>-</w:t>
      </w:r>
      <w:r w:rsidR="00D264A9" w:rsidRPr="00D264A9">
        <w:t xml:space="preserve">2015 έλαβε εκπαίδευση στη χορήγηση και βαθμολόγηση ψυχομετρικών εργαλείων για τη μελέτη της σχιζοφρένειας στο πλαίσιο του διεθνούς δικτύου European Network of National Schizophrenia Networks studying Gene-Environment interactions (EU-GEI), ενώ το 2015 εκπαιδεύτηκε στη διαγνωστική συνέντευξη για την ψύχωση </w:t>
      </w:r>
      <w:r w:rsidR="00D264A9">
        <w:t>(</w:t>
      </w:r>
      <w:r w:rsidR="00D264A9">
        <w:rPr>
          <w:lang w:val="en-US"/>
        </w:rPr>
        <w:t>Diagnostic</w:t>
      </w:r>
      <w:r w:rsidR="00D264A9" w:rsidRPr="0090141F">
        <w:rPr>
          <w:lang w:val="el-GR"/>
        </w:rPr>
        <w:t xml:space="preserve"> </w:t>
      </w:r>
      <w:r w:rsidR="00D264A9">
        <w:rPr>
          <w:lang w:val="en-US"/>
        </w:rPr>
        <w:t>Interview</w:t>
      </w:r>
      <w:r w:rsidR="00D264A9" w:rsidRPr="0090141F">
        <w:rPr>
          <w:lang w:val="el-GR"/>
        </w:rPr>
        <w:t xml:space="preserve"> </w:t>
      </w:r>
      <w:r w:rsidR="00D264A9">
        <w:rPr>
          <w:lang w:val="en-US"/>
        </w:rPr>
        <w:t>for</w:t>
      </w:r>
      <w:r w:rsidR="00D264A9" w:rsidRPr="0090141F">
        <w:rPr>
          <w:lang w:val="el-GR"/>
        </w:rPr>
        <w:t xml:space="preserve"> </w:t>
      </w:r>
      <w:r w:rsidR="00D264A9">
        <w:rPr>
          <w:lang w:val="en-US"/>
        </w:rPr>
        <w:t>Psychosis</w:t>
      </w:r>
      <w:r w:rsidR="00D264A9" w:rsidRPr="0090141F">
        <w:rPr>
          <w:lang w:val="el-GR"/>
        </w:rPr>
        <w:t xml:space="preserve"> </w:t>
      </w:r>
      <w:r w:rsidR="00D264A9">
        <w:t>[</w:t>
      </w:r>
      <w:r w:rsidR="00D264A9" w:rsidRPr="00D264A9">
        <w:t>DIP</w:t>
      </w:r>
      <w:r w:rsidR="00D264A9">
        <w:t>]</w:t>
      </w:r>
      <w:r w:rsidR="00D264A9" w:rsidRPr="00D264A9">
        <w:t xml:space="preserve">) και στην </w:t>
      </w:r>
      <w:r w:rsidR="00D264A9">
        <w:rPr>
          <w:lang w:val="el-GR"/>
        </w:rPr>
        <w:t>Κ</w:t>
      </w:r>
      <w:r w:rsidR="00D264A9" w:rsidRPr="00D264A9">
        <w:t xml:space="preserve">λίμακα </w:t>
      </w:r>
      <w:r w:rsidR="00D264A9">
        <w:rPr>
          <w:lang w:val="el-GR"/>
        </w:rPr>
        <w:t>Θετικού και Αρνητικού Συνδρόμου (</w:t>
      </w:r>
      <w:r w:rsidR="00D264A9" w:rsidRPr="00D264A9">
        <w:t xml:space="preserve">Positive and Negative Syndrome Scale </w:t>
      </w:r>
      <w:r w:rsidR="00D264A9">
        <w:rPr>
          <w:lang w:val="el-GR"/>
        </w:rPr>
        <w:t>[</w:t>
      </w:r>
      <w:r w:rsidR="00D264A9" w:rsidRPr="00D264A9">
        <w:t>PANSS</w:t>
      </w:r>
      <w:r w:rsidR="00D264A9">
        <w:rPr>
          <w:lang w:val="el-GR"/>
        </w:rPr>
        <w:t>]</w:t>
      </w:r>
      <w:r w:rsidR="00D264A9" w:rsidRPr="00D264A9">
        <w:t>), με πιστοποίηση ως αξιόπιστη βαθμολογήτρια.</w:t>
      </w:r>
    </w:p>
    <w:p w14:paraId="18EB7297" w14:textId="44A181C4" w:rsidR="009542FE" w:rsidRPr="009542FE" w:rsidRDefault="009542FE" w:rsidP="009542FE">
      <w:pPr>
        <w:jc w:val="both"/>
        <w:rPr>
          <w:lang w:val="el-GR"/>
        </w:rPr>
      </w:pPr>
      <w:r w:rsidRPr="009542FE">
        <w:lastRenderedPageBreak/>
        <w:t>Το 2020 ολοκλήρωσε πολυετή εκπαίδευση στην Ελληνική Ψυχαναλυτική Εταιρεία, η οποία περιλάμβανε εκπαιδευτική ανάλυση, θεωρητική κατάρτιση και εποπτευόμενη κλινική εργασία. Το 2024 έλαβε τον τίτλο της Ψυχαναλύτριας από την Ελληνική Ψυχαναλυτική Εταιρεία και τη Διεθνή Ψυχαναλυτική Ένωση (International Psychoanalytic Association [IPA]).</w:t>
      </w:r>
    </w:p>
    <w:p w14:paraId="28E4B3AD" w14:textId="68CFF0C0" w:rsidR="009542FE" w:rsidRPr="009542FE" w:rsidRDefault="00043EA3" w:rsidP="009542FE">
      <w:pPr>
        <w:jc w:val="both"/>
        <w:rPr>
          <w:lang w:val="el-GR"/>
        </w:rPr>
      </w:pPr>
      <w:r>
        <w:rPr>
          <w:lang w:val="el-GR"/>
        </w:rPr>
        <w:t>Τ</w:t>
      </w:r>
      <w:r w:rsidR="009542FE" w:rsidRPr="009542FE">
        <w:t xml:space="preserve">ο 2013 </w:t>
      </w:r>
      <w:r>
        <w:rPr>
          <w:lang w:val="el-GR"/>
        </w:rPr>
        <w:t xml:space="preserve">ξεκίνησε να συνεργάζεται </w:t>
      </w:r>
      <w:r w:rsidR="009542FE" w:rsidRPr="009542FE">
        <w:t xml:space="preserve">επιστημονικά με το </w:t>
      </w:r>
      <w:r>
        <w:rPr>
          <w:lang w:val="el-GR"/>
        </w:rPr>
        <w:t>Ιατρείο Πρώιμης Παρέμβασης στην Ψύχωση και</w:t>
      </w:r>
      <w:r w:rsidR="00070605">
        <w:rPr>
          <w:lang w:val="el-GR"/>
        </w:rPr>
        <w:t>,</w:t>
      </w:r>
      <w:r>
        <w:rPr>
          <w:lang w:val="el-GR"/>
        </w:rPr>
        <w:t xml:space="preserve"> στη συνέχεια</w:t>
      </w:r>
      <w:r w:rsidR="00070605">
        <w:rPr>
          <w:lang w:val="el-GR"/>
        </w:rPr>
        <w:t>,</w:t>
      </w:r>
      <w:r>
        <w:rPr>
          <w:lang w:val="el-GR"/>
        </w:rPr>
        <w:t xml:space="preserve"> με το </w:t>
      </w:r>
      <w:r w:rsidR="009542FE" w:rsidRPr="009542FE">
        <w:t xml:space="preserve">Δίκτυο Υπηρεσιών Έγκαιρης Παρέμβασης στην Ψύχωση της Α΄Πανεπιστημιακής Κλινικής ΕΚΠΑ, το οποίο περιλάμβανε ειδικό εξωτερικό ιατρείο, νοσοκομείο ημέρας και κλειστό τμήμα νοσηλείας, συμβάλλοντας στην κλινική παρακολούθηση περιστατικών με πρώιμη ψύχωση, στη διασύνδεση ενδονοσοκομειακών και κοινοτικών δομών και στην ερευνητική δραστηριότητα της Κλινικής. </w:t>
      </w:r>
      <w:r w:rsidR="00070605">
        <w:rPr>
          <w:lang w:val="el-GR"/>
        </w:rPr>
        <w:t xml:space="preserve">Το διάστημα 2022-2025 διετέλεσε Ψυχίατρος επί θητεία, ενώ το 2025 εκλέχθηκε Επίκουρη Καθηγήτρια Ψυχιατρικής στην </w:t>
      </w:r>
      <w:r w:rsidR="00070605" w:rsidRPr="00070605">
        <w:t>Α΄</w:t>
      </w:r>
      <w:r w:rsidR="00070605">
        <w:rPr>
          <w:lang w:val="el-GR"/>
        </w:rPr>
        <w:t xml:space="preserve">Ψυχιατρική Κλινική ΕΚΠΑ. </w:t>
      </w:r>
      <w:r w:rsidR="009542FE" w:rsidRPr="009542FE">
        <w:t>Από το 2022 είναι Επιστημονικά Υπεύθυνη του Μετανοσοκομειακού Ξενώνα του Αιγινητείου Νοσοκομείου και από το 2023 συμμετέχει ενεργά στη λειτουργία της Μονάδας Έγκαιρης Παρέμβασης στην Ψύχωση «Πειραιώς 33» του Ερευνητικού Πανεπιστημιακού Ινστιτούτου Ψυχικής Υγείας, Νευροεπιστημών και Ιατρικής Ακρίβειας «Κώστας Στεφανής» (ΕΠΙΨΥ) και της Α΄Πανεπιστημιακής Κλινικής ΕΚΠΑ.</w:t>
      </w:r>
    </w:p>
    <w:p w14:paraId="374C3DB9" w14:textId="3707870F" w:rsidR="009542FE" w:rsidRPr="009542FE" w:rsidRDefault="009542FE" w:rsidP="009542FE">
      <w:pPr>
        <w:jc w:val="both"/>
        <w:rPr>
          <w:lang w:val="el-GR"/>
        </w:rPr>
      </w:pPr>
      <w:r w:rsidRPr="009542FE">
        <w:t xml:space="preserve">Το διδακτικό της έργο αναπτύσσεται στο πεδίο της </w:t>
      </w:r>
      <w:r w:rsidR="00AD183B">
        <w:rPr>
          <w:lang w:val="el-GR"/>
        </w:rPr>
        <w:t>κ</w:t>
      </w:r>
      <w:r w:rsidRPr="009542FE">
        <w:t xml:space="preserve">οινοτικής και </w:t>
      </w:r>
      <w:r w:rsidR="00AD183B">
        <w:rPr>
          <w:lang w:val="el-GR"/>
        </w:rPr>
        <w:t>κ</w:t>
      </w:r>
      <w:r w:rsidRPr="009542FE">
        <w:t xml:space="preserve">οινωνικής </w:t>
      </w:r>
      <w:r w:rsidR="00AD183B">
        <w:rPr>
          <w:lang w:val="el-GR"/>
        </w:rPr>
        <w:t>ψ</w:t>
      </w:r>
      <w:r w:rsidRPr="009542FE">
        <w:t xml:space="preserve">υχιατρικής, της </w:t>
      </w:r>
      <w:r w:rsidR="00AD183B">
        <w:rPr>
          <w:lang w:val="el-GR"/>
        </w:rPr>
        <w:t>έ</w:t>
      </w:r>
      <w:r w:rsidRPr="009542FE">
        <w:t xml:space="preserve">γκαιρης </w:t>
      </w:r>
      <w:r w:rsidR="00AD183B">
        <w:rPr>
          <w:lang w:val="el-GR"/>
        </w:rPr>
        <w:t>π</w:t>
      </w:r>
      <w:r w:rsidRPr="009542FE">
        <w:t xml:space="preserve">αρέμβασης στην </w:t>
      </w:r>
      <w:r w:rsidR="00AD183B">
        <w:rPr>
          <w:lang w:val="el-GR"/>
        </w:rPr>
        <w:t>ψ</w:t>
      </w:r>
      <w:r w:rsidRPr="009542FE">
        <w:t xml:space="preserve">ύχωση και της </w:t>
      </w:r>
      <w:r w:rsidR="00AD183B">
        <w:rPr>
          <w:lang w:val="el-GR"/>
        </w:rPr>
        <w:t>ψ</w:t>
      </w:r>
      <w:r w:rsidRPr="009542FE">
        <w:t xml:space="preserve">υχοδυναμικής </w:t>
      </w:r>
      <w:r w:rsidR="00AD183B">
        <w:rPr>
          <w:lang w:val="el-GR"/>
        </w:rPr>
        <w:t>ψ</w:t>
      </w:r>
      <w:r w:rsidRPr="009542FE">
        <w:t xml:space="preserve">υχοθεραπείας και </w:t>
      </w:r>
      <w:r w:rsidR="00AD183B">
        <w:rPr>
          <w:lang w:val="el-GR"/>
        </w:rPr>
        <w:t>ψ</w:t>
      </w:r>
      <w:r w:rsidRPr="009542FE">
        <w:t xml:space="preserve">υχανάλυσης. Διδάσκει σε προπτυχιακά, μεταπτυχιακά και μετεκπαιδευτικά προγράμματα του ΕΚΠΑ και άλλων πανεπιστημιακών και επιστημονικών φορέων, με συμμετοχή, μεταξύ άλλων, στο μετεκπαιδευτικό σεμινάριο και στο Πρόγραμμα Μεταπτυχιακών Σπουδών (ΠΜΣ) «Έγκαιρη Παρέμβαση στην Ψύχωση», στο ΠΜΣ «Ψυχοθεραπεία», καθώς και σε μαθήματα όπως «Ιατρική Ψυχολογία», «Κοινωνική Ψυχιατρική </w:t>
      </w:r>
      <w:r w:rsidR="00070605">
        <w:rPr>
          <w:lang w:val="el-GR"/>
        </w:rPr>
        <w:t>-</w:t>
      </w:r>
      <w:r w:rsidRPr="009542FE">
        <w:t xml:space="preserve"> Ψυχοκοινωνική Αποκατάσταση», “The Interplay of Genes and Environment in Psychiatry” και “Psychodynamic Psychotherapy”.</w:t>
      </w:r>
      <w:r>
        <w:rPr>
          <w:lang w:val="el-GR"/>
        </w:rPr>
        <w:t xml:space="preserve"> </w:t>
      </w:r>
      <w:r w:rsidRPr="009542FE">
        <w:t>Συμμετέχει επίσης στην εκπαίδευση ειδικευομένων ιατρών, με θεματικές όπως «Θεραπευτική Αντιμετώπιση της Σχιζοφρένειας» και «Έγκαιρη Παρέμβαση στην Ψύχωση», ενώ έχει αναλάβει επίβλεψη διπλωματικών εργασιών και έχει συμμετάσχει σε δεκάδες τριμελείς εξεταστικές επιτροπές μεταπτυχιακών προγραμμάτων.</w:t>
      </w:r>
    </w:p>
    <w:p w14:paraId="338620EC" w14:textId="1375DF2D" w:rsidR="009542FE" w:rsidRPr="0090141F" w:rsidRDefault="009542FE" w:rsidP="009542FE">
      <w:pPr>
        <w:jc w:val="both"/>
        <w:rPr>
          <w:lang w:val="en-US"/>
        </w:rPr>
      </w:pPr>
      <w:r w:rsidRPr="009542FE">
        <w:t xml:space="preserve">Το ερευνητικό της έργο εστιάζει στην κοινοτική ψυχιατρική, </w:t>
      </w:r>
      <w:r w:rsidR="00FA18CB">
        <w:rPr>
          <w:lang w:val="el-GR"/>
        </w:rPr>
        <w:t>στην ψυχοδυναμική</w:t>
      </w:r>
      <w:r w:rsidR="00583A68">
        <w:rPr>
          <w:lang w:val="el-GR"/>
        </w:rPr>
        <w:t xml:space="preserve"> και φαινομενολογική</w:t>
      </w:r>
      <w:r w:rsidR="00FA18CB">
        <w:rPr>
          <w:lang w:val="el-GR"/>
        </w:rPr>
        <w:t xml:space="preserve"> προσέγγιση της ψυχικής νόσου</w:t>
      </w:r>
      <w:r w:rsidR="00583A68">
        <w:rPr>
          <w:lang w:val="el-GR"/>
        </w:rPr>
        <w:t>,</w:t>
      </w:r>
      <w:r w:rsidR="00FA18CB">
        <w:rPr>
          <w:lang w:val="el-GR"/>
        </w:rPr>
        <w:t xml:space="preserve"> </w:t>
      </w:r>
      <w:r w:rsidRPr="009542FE">
        <w:t xml:space="preserve">καθώς και στους κλινικούς </w:t>
      </w:r>
      <w:r w:rsidR="00D264A9">
        <w:rPr>
          <w:lang w:val="el-GR"/>
        </w:rPr>
        <w:t xml:space="preserve">δείκτες </w:t>
      </w:r>
      <w:r w:rsidRPr="009542FE">
        <w:t>και περιβαλλοντικούς παράγοντες κινδύνου που σχετίζονται με την πορεία και πρόγνωση της πρώιμης ψύχωσης. Έχει συμμετάσχει ενεργά στ</w:t>
      </w:r>
      <w:r w:rsidR="003204B2">
        <w:rPr>
          <w:lang w:val="el-GR"/>
        </w:rPr>
        <w:t>ην</w:t>
      </w:r>
      <w:r w:rsidR="003204B2" w:rsidRPr="0090141F">
        <w:t xml:space="preserve"> </w:t>
      </w:r>
      <w:r w:rsidR="003204B2">
        <w:rPr>
          <w:lang w:val="el-GR"/>
        </w:rPr>
        <w:t>παρατηρητική</w:t>
      </w:r>
      <w:r w:rsidR="003204B2" w:rsidRPr="0090141F">
        <w:t xml:space="preserve"> </w:t>
      </w:r>
      <w:r w:rsidR="003204B2">
        <w:rPr>
          <w:lang w:val="el-GR"/>
        </w:rPr>
        <w:t>μελέτη</w:t>
      </w:r>
      <w:r w:rsidR="003204B2" w:rsidRPr="0090141F">
        <w:t xml:space="preserve"> </w:t>
      </w:r>
      <w:proofErr w:type="spellStart"/>
      <w:r w:rsidR="003204B2">
        <w:rPr>
          <w:lang w:val="el-GR"/>
        </w:rPr>
        <w:t>κοορτής</w:t>
      </w:r>
      <w:proofErr w:type="spellEnd"/>
      <w:r w:rsidRPr="009542FE">
        <w:t xml:space="preserve"> </w:t>
      </w:r>
      <w:r w:rsidRPr="00070605">
        <w:rPr>
          <w:i/>
          <w:iCs/>
        </w:rPr>
        <w:t>Athens First Episode Psychosis Study</w:t>
      </w:r>
      <w:r w:rsidRPr="009542FE">
        <w:t xml:space="preserve"> της Α΄Πανεπιστημιακής Κλινικής ΕΚΠΑ, καθώς και στη</w:t>
      </w:r>
      <w:r w:rsidR="003204B2">
        <w:rPr>
          <w:lang w:val="el-GR"/>
        </w:rPr>
        <w:t>ν</w:t>
      </w:r>
      <w:r w:rsidR="003204B2" w:rsidRPr="0090141F">
        <w:t xml:space="preserve"> </w:t>
      </w:r>
      <w:r w:rsidR="00583A68">
        <w:rPr>
          <w:lang w:val="el-GR"/>
        </w:rPr>
        <w:t>διεθνή</w:t>
      </w:r>
      <w:r w:rsidR="00583A68" w:rsidRPr="0090141F">
        <w:t xml:space="preserve"> </w:t>
      </w:r>
      <w:r w:rsidRPr="009542FE">
        <w:t>πολυκεντρική</w:t>
      </w:r>
      <w:r w:rsidR="00D56A07" w:rsidRPr="0090141F">
        <w:t xml:space="preserve"> </w:t>
      </w:r>
      <w:r w:rsidRPr="009542FE">
        <w:t xml:space="preserve">μελέτη </w:t>
      </w:r>
      <w:r w:rsidRPr="009542FE">
        <w:rPr>
          <w:i/>
          <w:iCs/>
        </w:rPr>
        <w:t>European Long-acting Antipsychotics in Schizophrenia Trial</w:t>
      </w:r>
      <w:r w:rsidRPr="009542FE">
        <w:t xml:space="preserve"> (EULAST), στην οποία η </w:t>
      </w:r>
      <w:r w:rsidR="00AD183B">
        <w:rPr>
          <w:lang w:val="el-GR"/>
        </w:rPr>
        <w:t>Ψυχιατρική</w:t>
      </w:r>
      <w:r w:rsidR="00AD183B" w:rsidRPr="0090141F">
        <w:t xml:space="preserve"> </w:t>
      </w:r>
      <w:r w:rsidR="00AD183B">
        <w:rPr>
          <w:lang w:val="el-GR"/>
        </w:rPr>
        <w:t>Κλινική</w:t>
      </w:r>
      <w:r w:rsidRPr="009542FE">
        <w:t xml:space="preserve"> του Αιγινητείου Νοσοκομείου συμμετείχε ως ελληνικό πανεπιστημιακό κέντρο. Συγκαταλέγεται στους επιστημονικά υπευθύνους της </w:t>
      </w:r>
      <w:r w:rsidRPr="009542FE">
        <w:lastRenderedPageBreak/>
        <w:t xml:space="preserve">έρευνας </w:t>
      </w:r>
      <w:r w:rsidRPr="00070605">
        <w:rPr>
          <w:i/>
          <w:iCs/>
        </w:rPr>
        <w:t>Βιολογικοί, Ψυχοκοινωνικοί και Νευρολογικοί Παράγοντες Κινδύνου στην Κλινική Ανταπόκριση και Ανάκαμψη της Λειτουργικότητας Ασθενών με Πρώιμη Ψύχωσ</w:t>
      </w:r>
      <w:r w:rsidRPr="009542FE">
        <w:t>η του Ερευνητικού Πανεπιστημιακού Ινστιτούτου Ψυχικής Υγείας, Νευροεπιστημών και Ιατρικής Ακρίβειας «Κώστας Στεφανής» (ΕΠΙΨΥ) και της Α΄</w:t>
      </w:r>
      <w:r w:rsidR="00AD183B">
        <w:rPr>
          <w:lang w:val="el-GR"/>
        </w:rPr>
        <w:t>Ψυχιατρικής</w:t>
      </w:r>
      <w:r w:rsidRPr="009542FE">
        <w:t xml:space="preserve"> Κλινικής ΕΚΠΑ. Η επιστημονική της παραγωγή περιλαμβάνει πάνω από 40 ξενόγλωσσες και ελληνικές δημοσιεύσεις, </w:t>
      </w:r>
      <w:r w:rsidR="003B5792">
        <w:rPr>
          <w:lang w:val="el-GR"/>
        </w:rPr>
        <w:t>με π</w:t>
      </w:r>
      <w:r w:rsidR="00AD183B">
        <w:rPr>
          <w:lang w:val="el-GR"/>
        </w:rPr>
        <w:t>ερισσότερες</w:t>
      </w:r>
      <w:r w:rsidR="003B5792">
        <w:rPr>
          <w:lang w:val="el-GR"/>
        </w:rPr>
        <w:t xml:space="preserve"> από </w:t>
      </w:r>
      <w:r w:rsidR="003B5792">
        <w:t xml:space="preserve">680 </w:t>
      </w:r>
      <w:r w:rsidR="003B5792">
        <w:rPr>
          <w:lang w:val="el-GR"/>
        </w:rPr>
        <w:t xml:space="preserve">βιβλιογραφικές αναφορές, </w:t>
      </w:r>
      <w:r w:rsidRPr="009542FE">
        <w:t xml:space="preserve">h-index 14 στο Google Scholar και 11 στο Scopus. Εργασίες της έχουν δημοσιευθεί σε περιοδικά όπως τα </w:t>
      </w:r>
      <w:r w:rsidRPr="009542FE">
        <w:rPr>
          <w:i/>
          <w:iCs/>
        </w:rPr>
        <w:t>Psychological Medicine</w:t>
      </w:r>
      <w:r w:rsidRPr="009542FE">
        <w:t xml:space="preserve">, </w:t>
      </w:r>
      <w:r w:rsidRPr="009542FE">
        <w:rPr>
          <w:i/>
          <w:iCs/>
        </w:rPr>
        <w:t>Schizophrenia Research</w:t>
      </w:r>
      <w:r w:rsidRPr="009542FE">
        <w:t xml:space="preserve">, </w:t>
      </w:r>
      <w:r w:rsidRPr="009542FE">
        <w:rPr>
          <w:i/>
          <w:iCs/>
        </w:rPr>
        <w:t>BMC Psychiatry</w:t>
      </w:r>
      <w:r w:rsidRPr="009542FE">
        <w:t xml:space="preserve">, </w:t>
      </w:r>
      <w:r w:rsidRPr="009542FE">
        <w:rPr>
          <w:i/>
          <w:iCs/>
        </w:rPr>
        <w:t>European Psychiatry</w:t>
      </w:r>
      <w:r w:rsidRPr="009542FE">
        <w:t xml:space="preserve">, </w:t>
      </w:r>
      <w:r w:rsidRPr="009542FE">
        <w:rPr>
          <w:i/>
          <w:iCs/>
        </w:rPr>
        <w:t>Journal of Clinical Medicine</w:t>
      </w:r>
      <w:r w:rsidRPr="009542FE">
        <w:t xml:space="preserve"> και </w:t>
      </w:r>
      <w:r w:rsidRPr="009542FE">
        <w:rPr>
          <w:i/>
          <w:iCs/>
        </w:rPr>
        <w:t>Early Intervention in Psychiatry</w:t>
      </w:r>
      <w:r w:rsidRPr="009542FE">
        <w:t>.</w:t>
      </w:r>
    </w:p>
    <w:p w14:paraId="3BA9D7A7" w14:textId="16A9B3C1" w:rsidR="009542FE" w:rsidRPr="009542FE" w:rsidRDefault="009542FE" w:rsidP="009542FE">
      <w:pPr>
        <w:jc w:val="both"/>
      </w:pPr>
      <w:r w:rsidRPr="009542FE">
        <w:t xml:space="preserve">Έχει συμμετάσχει σε περισσότερες από 50 ελληνικές και διεθνείς επιστημονικές συναντήσεις με εισηγήσεις, παρουσιάσεις και οργανωτική συμβολή. Παράλληλα, συμμετέχει στην αξιολόγηση επιστημονικών εργασιών για διεθνή περιοδικά </w:t>
      </w:r>
      <w:r w:rsidR="003B5792">
        <w:t>(peer</w:t>
      </w:r>
      <w:r w:rsidR="002427A4">
        <w:t>-</w:t>
      </w:r>
      <w:r w:rsidR="003B5792">
        <w:t xml:space="preserve">reviewed journals) </w:t>
      </w:r>
      <w:r w:rsidRPr="009542FE">
        <w:t xml:space="preserve">και είναι μέλος </w:t>
      </w:r>
      <w:r w:rsidR="00D56A07">
        <w:rPr>
          <w:lang w:val="el-GR"/>
        </w:rPr>
        <w:t xml:space="preserve">της συντακτικής επιτροπής του περιοδικού </w:t>
      </w:r>
      <w:r w:rsidR="00D56A07">
        <w:rPr>
          <w:lang w:val="en-US"/>
        </w:rPr>
        <w:t>BMC</w:t>
      </w:r>
      <w:r w:rsidR="00D56A07" w:rsidRPr="0090141F">
        <w:rPr>
          <w:lang w:val="el-GR"/>
        </w:rPr>
        <w:t xml:space="preserve"> </w:t>
      </w:r>
      <w:r w:rsidR="00D56A07">
        <w:rPr>
          <w:lang w:val="en-US"/>
        </w:rPr>
        <w:t>Psychiatry</w:t>
      </w:r>
      <w:r w:rsidR="003B5792" w:rsidRPr="0090141F">
        <w:rPr>
          <w:lang w:val="el-GR"/>
        </w:rPr>
        <w:t xml:space="preserve">, </w:t>
      </w:r>
      <w:r w:rsidR="003B5792">
        <w:rPr>
          <w:lang w:val="el-GR"/>
        </w:rPr>
        <w:t xml:space="preserve">και </w:t>
      </w:r>
      <w:r w:rsidRPr="009542FE">
        <w:t>επιστημονικών εταιρειών, μεταξύ των οποίων η Ελληνική Ψυχιατρική Εταιρεία, η Ελληνική Ψυχαναλυτική Εταιρεία και η Διεθνής Ψυχαναλυτική Ένωση</w:t>
      </w:r>
      <w:r w:rsidR="002427A4">
        <w:t xml:space="preserve"> </w:t>
      </w:r>
      <w:r w:rsidR="002427A4">
        <w:rPr>
          <w:lang w:val="el-GR"/>
        </w:rPr>
        <w:t>(</w:t>
      </w:r>
      <w:r w:rsidR="002427A4">
        <w:rPr>
          <w:lang w:val="en-US"/>
        </w:rPr>
        <w:t>IPA</w:t>
      </w:r>
      <w:r w:rsidR="002427A4">
        <w:rPr>
          <w:lang w:val="el-GR"/>
        </w:rPr>
        <w:t>)</w:t>
      </w:r>
      <w:r w:rsidRPr="009542FE">
        <w:t>.</w:t>
      </w:r>
    </w:p>
    <w:p w14:paraId="7CCBC594" w14:textId="77777777" w:rsidR="009542FE" w:rsidRPr="009542FE" w:rsidRDefault="009542FE" w:rsidP="009542FE">
      <w:pPr>
        <w:jc w:val="both"/>
        <w:rPr>
          <w:b/>
          <w:bCs/>
        </w:rPr>
      </w:pPr>
    </w:p>
    <w:p w14:paraId="787BD42B" w14:textId="3A01B301" w:rsidR="004C2BCD" w:rsidRPr="009542FE" w:rsidRDefault="004C2BCD" w:rsidP="009542FE">
      <w:pPr>
        <w:jc w:val="both"/>
      </w:pPr>
    </w:p>
    <w:sectPr w:rsidR="004C2BCD" w:rsidRPr="009542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038AD"/>
    <w:multiLevelType w:val="multilevel"/>
    <w:tmpl w:val="F8742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47ABD"/>
    <w:multiLevelType w:val="multilevel"/>
    <w:tmpl w:val="F92C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D6652A"/>
    <w:multiLevelType w:val="multilevel"/>
    <w:tmpl w:val="73029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91701215">
    <w:abstractNumId w:val="2"/>
  </w:num>
  <w:num w:numId="2" w16cid:durableId="1230506123">
    <w:abstractNumId w:val="0"/>
  </w:num>
  <w:num w:numId="3" w16cid:durableId="2031824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BCD"/>
    <w:rsid w:val="00043EA3"/>
    <w:rsid w:val="00063F2C"/>
    <w:rsid w:val="00070605"/>
    <w:rsid w:val="00075408"/>
    <w:rsid w:val="002427A4"/>
    <w:rsid w:val="00256FFD"/>
    <w:rsid w:val="002A1FBC"/>
    <w:rsid w:val="003204B2"/>
    <w:rsid w:val="003B5792"/>
    <w:rsid w:val="003F4410"/>
    <w:rsid w:val="004C2BCD"/>
    <w:rsid w:val="00583A68"/>
    <w:rsid w:val="006E7B0D"/>
    <w:rsid w:val="007050D4"/>
    <w:rsid w:val="00713696"/>
    <w:rsid w:val="0074587A"/>
    <w:rsid w:val="008278D5"/>
    <w:rsid w:val="0090141F"/>
    <w:rsid w:val="009542FE"/>
    <w:rsid w:val="00A07DB6"/>
    <w:rsid w:val="00AD183B"/>
    <w:rsid w:val="00BF660C"/>
    <w:rsid w:val="00C21393"/>
    <w:rsid w:val="00CE0FD3"/>
    <w:rsid w:val="00D264A9"/>
    <w:rsid w:val="00D56A07"/>
    <w:rsid w:val="00D979A4"/>
    <w:rsid w:val="00EB1A04"/>
    <w:rsid w:val="00EC25D8"/>
    <w:rsid w:val="00FA18C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26DEF"/>
  <w15:chartTrackingRefBased/>
  <w15:docId w15:val="{D5605233-9BAF-2C41-BFEE-5BF7378DA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C2B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C2B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C2BC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C2BC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C2BC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C2BC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C2BC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C2BC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C2BC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C2BCD"/>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4C2BCD"/>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4C2BCD"/>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4C2BCD"/>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4C2BCD"/>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4C2BC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C2BC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C2BC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C2BCD"/>
    <w:rPr>
      <w:rFonts w:eastAsiaTheme="majorEastAsia" w:cstheme="majorBidi"/>
      <w:color w:val="272727" w:themeColor="text1" w:themeTint="D8"/>
    </w:rPr>
  </w:style>
  <w:style w:type="paragraph" w:styleId="a3">
    <w:name w:val="Title"/>
    <w:basedOn w:val="a"/>
    <w:next w:val="a"/>
    <w:link w:val="Char"/>
    <w:uiPriority w:val="10"/>
    <w:qFormat/>
    <w:rsid w:val="004C2B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C2BC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C2BC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C2BC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C2BCD"/>
    <w:pPr>
      <w:spacing w:before="160"/>
      <w:jc w:val="center"/>
    </w:pPr>
    <w:rPr>
      <w:i/>
      <w:iCs/>
      <w:color w:val="404040" w:themeColor="text1" w:themeTint="BF"/>
    </w:rPr>
  </w:style>
  <w:style w:type="character" w:customStyle="1" w:styleId="Char1">
    <w:name w:val="Απόσπασμα Char"/>
    <w:basedOn w:val="a0"/>
    <w:link w:val="a5"/>
    <w:uiPriority w:val="29"/>
    <w:rsid w:val="004C2BCD"/>
    <w:rPr>
      <w:i/>
      <w:iCs/>
      <w:color w:val="404040" w:themeColor="text1" w:themeTint="BF"/>
    </w:rPr>
  </w:style>
  <w:style w:type="paragraph" w:styleId="a6">
    <w:name w:val="List Paragraph"/>
    <w:basedOn w:val="a"/>
    <w:uiPriority w:val="34"/>
    <w:qFormat/>
    <w:rsid w:val="004C2BCD"/>
    <w:pPr>
      <w:ind w:left="720"/>
      <w:contextualSpacing/>
    </w:pPr>
  </w:style>
  <w:style w:type="character" w:styleId="a7">
    <w:name w:val="Intense Emphasis"/>
    <w:basedOn w:val="a0"/>
    <w:uiPriority w:val="21"/>
    <w:qFormat/>
    <w:rsid w:val="004C2BCD"/>
    <w:rPr>
      <w:i/>
      <w:iCs/>
      <w:color w:val="0F4761" w:themeColor="accent1" w:themeShade="BF"/>
    </w:rPr>
  </w:style>
  <w:style w:type="paragraph" w:styleId="a8">
    <w:name w:val="Intense Quote"/>
    <w:basedOn w:val="a"/>
    <w:next w:val="a"/>
    <w:link w:val="Char2"/>
    <w:uiPriority w:val="30"/>
    <w:qFormat/>
    <w:rsid w:val="004C2B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4C2BCD"/>
    <w:rPr>
      <w:i/>
      <w:iCs/>
      <w:color w:val="0F4761" w:themeColor="accent1" w:themeShade="BF"/>
    </w:rPr>
  </w:style>
  <w:style w:type="character" w:styleId="a9">
    <w:name w:val="Intense Reference"/>
    <w:basedOn w:val="a0"/>
    <w:uiPriority w:val="32"/>
    <w:qFormat/>
    <w:rsid w:val="004C2BCD"/>
    <w:rPr>
      <w:b/>
      <w:bCs/>
      <w:smallCaps/>
      <w:color w:val="0F4761" w:themeColor="accent1" w:themeShade="BF"/>
      <w:spacing w:val="5"/>
    </w:rPr>
  </w:style>
  <w:style w:type="paragraph" w:customStyle="1" w:styleId="p1">
    <w:name w:val="p1"/>
    <w:basedOn w:val="a"/>
    <w:rsid w:val="003F4410"/>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1030</Words>
  <Characters>5568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Lida - Alkisti Xenaki</dc:creator>
  <cp:keywords/>
  <dc:description/>
  <cp:lastModifiedBy>Ειρηνη Ραλλη</cp:lastModifiedBy>
  <cp:revision>2</cp:revision>
  <dcterms:created xsi:type="dcterms:W3CDTF">2026-03-16T04:29:00Z</dcterms:created>
  <dcterms:modified xsi:type="dcterms:W3CDTF">2026-03-16T04:29:00Z</dcterms:modified>
</cp:coreProperties>
</file>